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C6E00"/>
          <w:sz w:val="22"/>
        </w:rPr>
        <w:t>HACKSAW · 买特色成本</w:t>
      </w:r>
    </w:p>
    <w:p>
      <w:pPr>
        <w:jc w:val="center"/>
      </w:pPr>
      <w:r>
        <w:rPr>
          <w:b/>
          <w:color w:val="111111"/>
          <w:sz w:val="52"/>
        </w:rPr>
        <w:t>Hacksaw买特色机制与成本速查</w:t>
      </w:r>
    </w:p>
    <w:p>
      <w:pPr>
        <w:jc w:val="center"/>
      </w:pPr>
      <w:r>
        <w:rPr>
          <w:color w:val="5C6E00"/>
          <w:sz w:val="21"/>
        </w:rPr>
        <w:t>出品:Hacksaw游戏百科（hacksawfree.com）· 2026年7月4日 · 机制科普文档,非游戏/App 下载</w:t>
      </w:r>
    </w:p>
    <w:p/>
    <w:p>
      <w:r>
        <w:rPr>
          <w:sz w:val="22"/>
        </w:rPr>
        <w:t>很多 Hacksaw 款给了一个诱人的按钮:花一笔钱,直接进免费旋转,跳过漫长的基础局。这份速查把买特色(Feature Buy)的成本结构和心理陷阱拆开,帮你在按下那个按钮前,先看清自己到底买的是什么。全书只讲机制,不推荐平台、不涉及真钱投注,也不编造任何价格或 RTP 数值。</w:t>
      </w:r>
    </w:p>
    <w:p/>
    <w:p>
      <w:pPr>
        <w:pStyle w:val="Heading1"/>
      </w:pPr>
      <w:r>
        <w:rPr>
          <w:color w:val="111111"/>
        </w:rPr>
        <w:t>01　买特色买的是什么</w:t>
      </w:r>
    </w:p>
    <w:p>
      <w:r>
        <w:rPr>
          <w:sz w:val="21"/>
        </w:rPr>
        <w:t>正常玩法里免费旋转要靠散布符号在基础局凑够数量才触发,什么时候来全看运气;买特色让你付一笔固定费用立刻进入免费旋转,跳过等待。所以你买的本质是「确定性地进入特色局」这件事——省下的是时间和不确定的等待,不是更高的返还,也不是更容易的大奖。</w:t>
      </w:r>
    </w:p>
    <w:p>
      <w:pPr>
        <w:pStyle w:val="Heading1"/>
      </w:pPr>
      <w:r>
        <w:rPr>
          <w:color w:val="111111"/>
        </w:rPr>
        <w:t>02　价格是怎么定的</w:t>
      </w:r>
    </w:p>
    <w:p>
      <w:r>
        <w:rPr>
          <w:sz w:val="21"/>
        </w:rPr>
        <w:t>买特色的价格通常是单注的很多倍,因为它一次性把「本来要投很多注才可能触发一次免费旋转」的成本,折算成一口价。价格越高,往往对应免费旋转的期望价值越高。它把长期的触发成本压缩成一次付清。</w:t>
      </w:r>
    </w:p>
    <w:p>
      <w:pPr>
        <w:pStyle w:val="Heading1"/>
      </w:pPr>
      <w:r>
        <w:rPr>
          <w:color w:val="111111"/>
        </w:rPr>
        <w:t>03　买特色版 RTP 可能不同</w:t>
      </w:r>
    </w:p>
    <w:p>
      <w:r>
        <w:rPr>
          <w:sz w:val="21"/>
        </w:rPr>
        <w:t>特别注意:部分游戏的「买特色版」理论返还与普通玩法略有不同,有的甚至标注了独立的 RTP。买之前值得在游戏内规则里确认这一点。本资料不编造任何具体价格或返还数值,一切以游戏内显示与 Hacksaw 官方为准。</w:t>
      </w:r>
    </w:p>
    <w:p>
      <w:pPr>
        <w:pStyle w:val="Heading1"/>
      </w:pPr>
      <w:r>
        <w:rPr>
          <w:color w:val="111111"/>
        </w:rPr>
        <w:t>04　心理陷阱:波动被压缩进几分钟</w:t>
      </w:r>
    </w:p>
    <w:p>
      <w:r>
        <w:rPr>
          <w:sz w:val="21"/>
        </w:rPr>
        <w:t>买特色最该警惕的不是价格,而是它对波动和心理的重塑:单次投入被放大(一次可能等于基础局几十上百轮)、波动被压缩(本来分散在很长时间的高波动塞进买来的几轮里,几分钟见分晓)、「连买找补」的诱惑(和加大单注追空窗是同一个陷阱,只是金额更大更快)。</w:t>
      </w:r>
    </w:p>
    <w:p>
      <w:pPr>
        <w:pStyle w:val="Heading1"/>
      </w:pPr>
      <w:r>
        <w:rPr>
          <w:color w:val="111111"/>
        </w:rPr>
        <w:t>05　想试试,先在免费试玩里看清</w:t>
      </w:r>
    </w:p>
    <w:p>
      <w:r>
        <w:rPr>
          <w:sz w:val="21"/>
        </w:rPr>
        <w:t>本站部分款的官方免费试玩里就能看到买特色按钮和标价。用虚拟筹码先观察三件事:买特色价是单注的多少倍(换算成「一次相当于玩多久」)、游戏内规则里买特色版有没有单独的 RTP 标注、连着买几次的体验(你会发现波动一点没少,只是来得更快更集中)。看清这三点,判断就不带幻想。</w:t>
      </w:r>
    </w:p>
    <w:p>
      <w:r>
        <w:rPr>
          <w:b/>
          <w:color w:val="5C6E00"/>
          <w:sz w:val="20"/>
        </w:rPr>
        <w:t>代表游戏：</w:t>
      </w:r>
      <w:r>
        <w:rPr>
          <w:sz w:val="20"/>
        </w:rPr>
        <w:t>Chaos Crew、Le Bandit(本站收录、部分玩法带买特色选项的款)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Hacksaw游戏百科 独立整理,仅用于游戏机制科普,不是 Hacksaw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